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A3CF" w14:textId="77777777" w:rsidR="003D1D14" w:rsidRDefault="00000000">
      <w:pPr>
        <w:spacing w:line="360" w:lineRule="auto"/>
        <w:ind w:firstLineChars="200" w:firstLine="643"/>
        <w:jc w:val="center"/>
        <w:rPr>
          <w:rFonts w:ascii="黑体" w:eastAsia="黑体" w:hAnsi="黑体" w:cs="黑体" w:hint="eastAsia"/>
          <w:b/>
          <w:bCs/>
          <w:sz w:val="32"/>
          <w:szCs w:val="32"/>
        </w:rPr>
      </w:pPr>
      <w:r>
        <w:rPr>
          <w:rFonts w:ascii="黑体" w:eastAsia="黑体" w:hAnsi="黑体" w:cs="黑体" w:hint="eastAsia"/>
          <w:b/>
          <w:bCs/>
          <w:sz w:val="32"/>
          <w:szCs w:val="32"/>
        </w:rPr>
        <w:t>浙江工商大学第四十四届田径运动会</w:t>
      </w:r>
    </w:p>
    <w:p w14:paraId="0C597C2F" w14:textId="77777777" w:rsidR="003D1D14" w:rsidRDefault="00000000">
      <w:pPr>
        <w:spacing w:line="360" w:lineRule="auto"/>
        <w:ind w:firstLineChars="200" w:firstLine="643"/>
        <w:jc w:val="center"/>
        <w:rPr>
          <w:rFonts w:ascii="黑体" w:eastAsia="黑体" w:hAnsi="黑体" w:cs="黑体" w:hint="eastAsia"/>
          <w:b/>
          <w:bCs/>
          <w:sz w:val="32"/>
          <w:szCs w:val="32"/>
        </w:rPr>
      </w:pPr>
      <w:r>
        <w:rPr>
          <w:rFonts w:ascii="黑体" w:eastAsia="黑体" w:hAnsi="黑体" w:cs="黑体" w:hint="eastAsia"/>
          <w:b/>
          <w:bCs/>
          <w:sz w:val="32"/>
          <w:szCs w:val="32"/>
        </w:rPr>
        <w:t>安全应急预案</w:t>
      </w:r>
    </w:p>
    <w:p w14:paraId="37ED86D7" w14:textId="77777777" w:rsidR="003D1D14" w:rsidRDefault="003D1D14">
      <w:pPr>
        <w:spacing w:line="360" w:lineRule="auto"/>
        <w:ind w:firstLineChars="200" w:firstLine="562"/>
        <w:jc w:val="center"/>
        <w:rPr>
          <w:rFonts w:ascii="宋体" w:eastAsia="宋体" w:hAnsi="宋体" w:cs="宋体" w:hint="eastAsia"/>
          <w:b/>
          <w:bCs/>
          <w:sz w:val="28"/>
          <w:szCs w:val="28"/>
        </w:rPr>
      </w:pPr>
    </w:p>
    <w:p w14:paraId="196D5C54" w14:textId="14834FAF"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为切实做好浙江工商大学202</w:t>
      </w:r>
      <w:r w:rsidR="00766750">
        <w:rPr>
          <w:rFonts w:ascii="宋体" w:eastAsia="宋体" w:hAnsi="宋体" w:cs="宋体" w:hint="eastAsia"/>
          <w:sz w:val="28"/>
          <w:szCs w:val="28"/>
        </w:rPr>
        <w:t>6</w:t>
      </w:r>
      <w:r>
        <w:rPr>
          <w:rFonts w:ascii="宋体" w:eastAsia="宋体" w:hAnsi="宋体" w:cs="宋体" w:hint="eastAsia"/>
          <w:sz w:val="28"/>
          <w:szCs w:val="28"/>
        </w:rPr>
        <w:t>年第四十</w:t>
      </w:r>
      <w:r w:rsidR="00766750">
        <w:rPr>
          <w:rFonts w:ascii="宋体" w:eastAsia="宋体" w:hAnsi="宋体" w:cs="宋体" w:hint="eastAsia"/>
          <w:sz w:val="28"/>
          <w:szCs w:val="28"/>
        </w:rPr>
        <w:t>四</w:t>
      </w:r>
      <w:r>
        <w:rPr>
          <w:rFonts w:ascii="宋体" w:eastAsia="宋体" w:hAnsi="宋体" w:cs="宋体" w:hint="eastAsia"/>
          <w:sz w:val="28"/>
          <w:szCs w:val="28"/>
        </w:rPr>
        <w:t>届田径运动会安全管理工作，有效预防和积极应对突发事件，确保我校参赛运动员师生的安全，最大限度地减少危害和影响，特制定本安全应急预案。</w:t>
      </w:r>
    </w:p>
    <w:p w14:paraId="44A4AE16" w14:textId="77777777"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一、校田径运动会组委会主要职责：</w:t>
      </w:r>
    </w:p>
    <w:p w14:paraId="7BF3D0B5" w14:textId="77777777"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1.指挥有关老师立即到达规定岗位，采取相应的应对措施。</w:t>
      </w:r>
    </w:p>
    <w:p w14:paraId="752F91ED" w14:textId="77777777"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2.安排老师开展相关的抢险排危或实施求救工作。</w:t>
      </w:r>
    </w:p>
    <w:p w14:paraId="0F190E7A" w14:textId="77777777"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3.根据需要对师生进行疏散，并根据事件性质，及时报请上级有关部门。</w:t>
      </w:r>
    </w:p>
    <w:p w14:paraId="4532CB3F" w14:textId="77777777"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4.根据需要对现场采取控制措施。</w:t>
      </w:r>
    </w:p>
    <w:p w14:paraId="33198499" w14:textId="77777777"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5.根据天气情况决定比赛是否正常进行或参加。</w:t>
      </w:r>
    </w:p>
    <w:p w14:paraId="242E84F1" w14:textId="77777777"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6.安排好紧急救援车辆和医生在比赛过程中随时待命。</w:t>
      </w:r>
    </w:p>
    <w:p w14:paraId="0A35CCED" w14:textId="77777777"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二、预防为主</w:t>
      </w:r>
    </w:p>
    <w:p w14:paraId="04848114" w14:textId="77777777"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1.各学院参赛运动员应认真阅读浙江工商大学学生校田径运动会安全告知书，并积极落实。</w:t>
      </w:r>
    </w:p>
    <w:p w14:paraId="188D591E" w14:textId="77777777"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2.各学院参赛运动员和工作人员应遵守校田径运动会相关规则规定和要求，提高自我防护意识，采取有效的预防和控制措施，减少突发事件。</w:t>
      </w:r>
    </w:p>
    <w:p w14:paraId="64C1CA20" w14:textId="3E793120"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3.各学院制定各体育项目参赛安全应急预案及相关安全须知，赛前，组织参赛成员对在运动会期间人身安全、财产安全、交通安全、饮食住宿、参赛观赛等须知学习，消除安全隐患，做到责任到人，确保圆满、安全、顺利完成202</w:t>
      </w:r>
      <w:r w:rsidR="00766750">
        <w:rPr>
          <w:rFonts w:ascii="宋体" w:eastAsia="宋体" w:hAnsi="宋体" w:cs="宋体" w:hint="eastAsia"/>
          <w:sz w:val="28"/>
          <w:szCs w:val="28"/>
        </w:rPr>
        <w:t>6</w:t>
      </w:r>
      <w:r>
        <w:rPr>
          <w:rFonts w:ascii="宋体" w:eastAsia="宋体" w:hAnsi="宋体" w:cs="宋体" w:hint="eastAsia"/>
          <w:sz w:val="28"/>
          <w:szCs w:val="28"/>
        </w:rPr>
        <w:t>年校运动会参赛任务。</w:t>
      </w:r>
    </w:p>
    <w:p w14:paraId="35B9B33B" w14:textId="77777777"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4.赛中，各学院运动队出现突发应急事件，应在第一时间报告校运会组委会，在校运会组委会组织、指挥、协调下，参与应急响应活动。</w:t>
      </w:r>
    </w:p>
    <w:p w14:paraId="1416C383" w14:textId="77777777" w:rsidR="003D1D14" w:rsidRDefault="00000000">
      <w:pPr>
        <w:spacing w:line="4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三、依法管理</w:t>
      </w:r>
    </w:p>
    <w:p w14:paraId="4D3A5D90" w14:textId="77777777" w:rsidR="003D1D14" w:rsidRDefault="00000000">
      <w:pPr>
        <w:spacing w:line="4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1.突发事件预防和控制管理及应急处置，要严格执行国家有关法</w:t>
      </w:r>
      <w:r>
        <w:rPr>
          <w:rFonts w:ascii="宋体" w:eastAsia="宋体" w:hAnsi="宋体" w:cs="宋体" w:hint="eastAsia"/>
          <w:sz w:val="28"/>
          <w:szCs w:val="28"/>
        </w:rPr>
        <w:lastRenderedPageBreak/>
        <w:t>律法规。</w:t>
      </w:r>
    </w:p>
    <w:p w14:paraId="157327CB" w14:textId="77777777" w:rsidR="003D1D14" w:rsidRDefault="00000000">
      <w:pPr>
        <w:spacing w:line="4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2.竞赛中出现争议，校参赛运动队应根据田径竞赛规则按程序提出申诉，</w:t>
      </w:r>
      <w:proofErr w:type="gramStart"/>
      <w:r>
        <w:rPr>
          <w:rFonts w:ascii="宋体" w:eastAsia="宋体" w:hAnsi="宋体" w:cs="宋体" w:hint="eastAsia"/>
          <w:sz w:val="28"/>
          <w:szCs w:val="28"/>
        </w:rPr>
        <w:t>不得用非</w:t>
      </w:r>
      <w:proofErr w:type="gramEnd"/>
      <w:r>
        <w:rPr>
          <w:rFonts w:ascii="宋体" w:eastAsia="宋体" w:hAnsi="宋体" w:cs="宋体" w:hint="eastAsia"/>
          <w:sz w:val="28"/>
          <w:szCs w:val="28"/>
        </w:rPr>
        <w:t>常规手段解决问题。</w:t>
      </w:r>
    </w:p>
    <w:p w14:paraId="710CF03C" w14:textId="77777777"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四、快速反应</w:t>
      </w:r>
    </w:p>
    <w:p w14:paraId="3FD4006F" w14:textId="77777777" w:rsidR="003D1D14" w:rsidRDefault="00000000">
      <w:pPr>
        <w:spacing w:line="460" w:lineRule="exact"/>
        <w:ind w:firstLine="420"/>
        <w:jc w:val="left"/>
        <w:rPr>
          <w:rFonts w:ascii="宋体" w:eastAsia="宋体" w:hAnsi="宋体" w:cs="宋体" w:hint="eastAsia"/>
          <w:sz w:val="28"/>
          <w:szCs w:val="28"/>
        </w:rPr>
      </w:pPr>
      <w:r>
        <w:rPr>
          <w:rFonts w:ascii="宋体" w:eastAsia="宋体" w:hAnsi="宋体" w:cs="宋体" w:hint="eastAsia"/>
          <w:sz w:val="28"/>
          <w:szCs w:val="28"/>
        </w:rPr>
        <w:t>当出现紧急情况时必须第一时间告知校运会组委会，在校运会组委会的直接指挥下，果断采取措施，在最短时间内控制事态，将危害和损失降低最低程度。对每一个突发事件和事故都做到及时且准确的上报，协调好人员，物资等资源协助事故的处理，确保相关事故得到准确的解决，最大限度保护人员的安全。</w:t>
      </w:r>
    </w:p>
    <w:p w14:paraId="2102ABC5" w14:textId="77777777" w:rsidR="003D1D14" w:rsidRDefault="00000000">
      <w:pPr>
        <w:spacing w:line="460" w:lineRule="exact"/>
        <w:ind w:firstLineChars="200" w:firstLine="560"/>
        <w:jc w:val="left"/>
        <w:rPr>
          <w:rFonts w:ascii="宋体" w:eastAsia="宋体" w:hAnsi="宋体" w:cs="宋体" w:hint="eastAsia"/>
          <w:sz w:val="28"/>
          <w:szCs w:val="28"/>
        </w:rPr>
      </w:pPr>
      <w:r>
        <w:rPr>
          <w:rFonts w:ascii="宋体" w:eastAsia="宋体" w:hAnsi="宋体" w:cs="宋体" w:hint="eastAsia"/>
          <w:sz w:val="28"/>
          <w:szCs w:val="28"/>
        </w:rPr>
        <w:t>五、突发事件预防和处置办法</w:t>
      </w:r>
    </w:p>
    <w:p w14:paraId="0914F694" w14:textId="77777777" w:rsidR="003D1D14" w:rsidRDefault="00000000">
      <w:pPr>
        <w:spacing w:line="460" w:lineRule="exact"/>
        <w:ind w:firstLine="420"/>
        <w:jc w:val="left"/>
        <w:rPr>
          <w:rFonts w:ascii="宋体" w:eastAsia="宋体" w:hAnsi="宋体" w:cs="宋体" w:hint="eastAsia"/>
          <w:sz w:val="28"/>
          <w:szCs w:val="28"/>
        </w:rPr>
      </w:pPr>
      <w:r>
        <w:rPr>
          <w:rFonts w:ascii="宋体" w:eastAsia="宋体" w:hAnsi="宋体" w:cs="宋体" w:hint="eastAsia"/>
          <w:sz w:val="28"/>
          <w:szCs w:val="28"/>
        </w:rPr>
        <w:t>1.由校医院提前准备相关医疗设施，在固定的明显位置设置医疗点，由专业医务人员值班。在比赛过程中突发受伤事件时，由医务人员首先进行处理，并根据实际情况判断是否送到附近医院救治。</w:t>
      </w:r>
    </w:p>
    <w:p w14:paraId="4D1C3F07" w14:textId="77777777" w:rsidR="003D1D14" w:rsidRDefault="00000000">
      <w:pPr>
        <w:spacing w:line="460" w:lineRule="exact"/>
        <w:ind w:firstLine="420"/>
        <w:jc w:val="left"/>
        <w:rPr>
          <w:rFonts w:ascii="宋体" w:eastAsia="宋体" w:hAnsi="宋体" w:cs="宋体" w:hint="eastAsia"/>
          <w:sz w:val="28"/>
          <w:szCs w:val="28"/>
        </w:rPr>
      </w:pPr>
      <w:r>
        <w:rPr>
          <w:rFonts w:ascii="宋体" w:eastAsia="宋体" w:hAnsi="宋体" w:cs="宋体" w:hint="eastAsia"/>
          <w:sz w:val="28"/>
          <w:szCs w:val="28"/>
        </w:rPr>
        <w:t>2.积极开展自救和互救。首先伤者判断自身身体状况，向相关人员表达事故发生情况，便于后续施救。场地负责人及时组织疏散无关人员，安抚伤者情绪，并根据伤者伤情选择通知值班医务人员或是直接拨打120急救电话。救援工作完成后，场地负责人及时向相关领导汇报事件详情。</w:t>
      </w:r>
    </w:p>
    <w:p w14:paraId="15E169F1" w14:textId="77777777" w:rsidR="003D1D14" w:rsidRDefault="00000000">
      <w:pPr>
        <w:spacing w:line="460" w:lineRule="exact"/>
        <w:ind w:firstLine="420"/>
        <w:jc w:val="left"/>
        <w:rPr>
          <w:rFonts w:ascii="宋体" w:eastAsia="宋体" w:hAnsi="宋体" w:cs="宋体" w:hint="eastAsia"/>
          <w:sz w:val="28"/>
          <w:szCs w:val="28"/>
        </w:rPr>
      </w:pPr>
      <w:r>
        <w:rPr>
          <w:rFonts w:ascii="宋体" w:eastAsia="宋体" w:hAnsi="宋体" w:cs="宋体" w:hint="eastAsia"/>
          <w:sz w:val="28"/>
          <w:szCs w:val="28"/>
        </w:rPr>
        <w:t>3.在处理突发事件过程中一切以保证人员生命安全为首要任务，听从场地负责人的统一指挥。</w:t>
      </w:r>
    </w:p>
    <w:p w14:paraId="6EBB1453" w14:textId="77777777" w:rsidR="003D1D14" w:rsidRDefault="00000000">
      <w:pPr>
        <w:spacing w:line="460" w:lineRule="exact"/>
        <w:ind w:firstLine="420"/>
        <w:jc w:val="left"/>
        <w:rPr>
          <w:rFonts w:ascii="宋体" w:eastAsia="宋体" w:hAnsi="宋体" w:cs="宋体" w:hint="eastAsia"/>
          <w:sz w:val="28"/>
          <w:szCs w:val="28"/>
        </w:rPr>
      </w:pPr>
      <w:r>
        <w:rPr>
          <w:rFonts w:ascii="宋体" w:eastAsia="宋体" w:hAnsi="宋体" w:cs="宋体" w:hint="eastAsia"/>
          <w:sz w:val="28"/>
          <w:szCs w:val="28"/>
        </w:rPr>
        <w:t>4.成立应急处理小组，由应急处理小组负责事故调查、医疗救助、处理后续相关工作。</w:t>
      </w:r>
    </w:p>
    <w:p w14:paraId="707C9BD0" w14:textId="77777777" w:rsidR="003D1D14" w:rsidRDefault="003D1D14">
      <w:pPr>
        <w:spacing w:line="460" w:lineRule="exact"/>
        <w:ind w:firstLine="420"/>
        <w:jc w:val="left"/>
        <w:rPr>
          <w:rFonts w:ascii="宋体" w:eastAsia="宋体" w:hAnsi="宋体" w:cs="宋体" w:hint="eastAsia"/>
          <w:sz w:val="28"/>
          <w:szCs w:val="28"/>
        </w:rPr>
      </w:pPr>
    </w:p>
    <w:p w14:paraId="71B89089" w14:textId="77777777" w:rsidR="003D1D14" w:rsidRDefault="003D1D14">
      <w:pPr>
        <w:spacing w:line="460" w:lineRule="exact"/>
        <w:ind w:firstLine="420"/>
        <w:jc w:val="left"/>
        <w:rPr>
          <w:rFonts w:ascii="宋体" w:eastAsia="宋体" w:hAnsi="宋体" w:cs="宋体" w:hint="eastAsia"/>
          <w:sz w:val="28"/>
          <w:szCs w:val="28"/>
        </w:rPr>
      </w:pPr>
    </w:p>
    <w:p w14:paraId="16FB3506" w14:textId="77777777" w:rsidR="003D1D14" w:rsidRDefault="00000000">
      <w:pPr>
        <w:spacing w:line="460" w:lineRule="exact"/>
        <w:jc w:val="right"/>
        <w:rPr>
          <w:rFonts w:ascii="宋体" w:eastAsia="宋体" w:hAnsi="宋体" w:cs="宋体" w:hint="eastAsia"/>
          <w:sz w:val="28"/>
          <w:szCs w:val="28"/>
        </w:rPr>
      </w:pPr>
      <w:r>
        <w:rPr>
          <w:rFonts w:ascii="宋体" w:eastAsia="宋体" w:hAnsi="宋体" w:cs="宋体" w:hint="eastAsia"/>
          <w:sz w:val="28"/>
          <w:szCs w:val="28"/>
        </w:rPr>
        <w:t>浙江工商大学体育运动委员会</w:t>
      </w:r>
    </w:p>
    <w:p w14:paraId="4D138F20" w14:textId="77777777" w:rsidR="003D1D14" w:rsidRDefault="00000000">
      <w:pPr>
        <w:spacing w:line="460" w:lineRule="exact"/>
        <w:jc w:val="right"/>
        <w:rPr>
          <w:rFonts w:ascii="宋体" w:eastAsia="宋体" w:hAnsi="宋体" w:cs="宋体" w:hint="eastAsia"/>
          <w:sz w:val="28"/>
          <w:szCs w:val="28"/>
        </w:rPr>
      </w:pPr>
      <w:r>
        <w:rPr>
          <w:rFonts w:ascii="宋体" w:eastAsia="宋体" w:hAnsi="宋体" w:cs="宋体" w:hint="eastAsia"/>
          <w:sz w:val="28"/>
          <w:szCs w:val="28"/>
        </w:rPr>
        <w:t>2026.3.1</w:t>
      </w:r>
    </w:p>
    <w:sectPr w:rsidR="003D1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2956" w14:textId="77777777" w:rsidR="00243FF4" w:rsidRDefault="00243FF4" w:rsidP="00766750">
      <w:pPr>
        <w:rPr>
          <w:rFonts w:hint="eastAsia"/>
        </w:rPr>
      </w:pPr>
      <w:r>
        <w:separator/>
      </w:r>
    </w:p>
  </w:endnote>
  <w:endnote w:type="continuationSeparator" w:id="0">
    <w:p w14:paraId="3E059214" w14:textId="77777777" w:rsidR="00243FF4" w:rsidRDefault="00243FF4" w:rsidP="007667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1516" w14:textId="77777777" w:rsidR="00243FF4" w:rsidRDefault="00243FF4" w:rsidP="00766750">
      <w:pPr>
        <w:rPr>
          <w:rFonts w:hint="eastAsia"/>
        </w:rPr>
      </w:pPr>
      <w:r>
        <w:separator/>
      </w:r>
    </w:p>
  </w:footnote>
  <w:footnote w:type="continuationSeparator" w:id="0">
    <w:p w14:paraId="2AE11197" w14:textId="77777777" w:rsidR="00243FF4" w:rsidRDefault="00243FF4" w:rsidP="0076675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Y5OTViOWY3OTg2NTJlOGYyNTI0NTcyN2U5NDU1MGQifQ=="/>
  </w:docVars>
  <w:rsids>
    <w:rsidRoot w:val="00A34939"/>
    <w:rsid w:val="00013D4D"/>
    <w:rsid w:val="0007705E"/>
    <w:rsid w:val="00243FF4"/>
    <w:rsid w:val="003D1D14"/>
    <w:rsid w:val="00766750"/>
    <w:rsid w:val="00A34939"/>
    <w:rsid w:val="00BE5E20"/>
    <w:rsid w:val="00F97B1E"/>
    <w:rsid w:val="11E30A65"/>
    <w:rsid w:val="29D11E44"/>
    <w:rsid w:val="42F01852"/>
    <w:rsid w:val="430332A3"/>
    <w:rsid w:val="67134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8C502"/>
  <w15:docId w15:val="{B40026D9-C1EA-4A9E-A5AE-A677C3B7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564</Words>
  <Characters>577</Characters>
  <Application>Microsoft Office Word</Application>
  <DocSecurity>0</DocSecurity>
  <Lines>28</Lines>
  <Paragraphs>27</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贝祺 金</dc:creator>
  <cp:lastModifiedBy>MSI</cp:lastModifiedBy>
  <cp:revision>3</cp:revision>
  <dcterms:created xsi:type="dcterms:W3CDTF">2024-04-30T08:55:00Z</dcterms:created>
  <dcterms:modified xsi:type="dcterms:W3CDTF">2026-03-30T07:07:00Z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E39682E7E2A147669BE936561170B61A_13</vt:lpwstr>
  </property>
  <property fmtid="{D5CDD505-2E9C-101B-9397-08002B2CF9AE}" pid="4" name="KSOTemplateDocerSaveRecord">
    <vt:lpwstr>eyJoZGlkIjoiNzIxYzEyMjQxYjQyMWFkMTM2YzYyY2JmMGU4NWY5NmMiLCJ1c2VySWQiOiIyMDM1NjUwNTkifQ==</vt:lpwstr>
  </property>
</Properties>
</file>